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0375" w14:textId="1C3BDBC2" w:rsidR="00ED12DD" w:rsidRPr="00B319C8" w:rsidRDefault="00096995" w:rsidP="00350DED">
      <w:pPr>
        <w:jc w:val="left"/>
      </w:pPr>
      <w:r w:rsidRPr="00B319C8">
        <w:rPr>
          <w:rFonts w:hint="eastAsia"/>
        </w:rPr>
        <w:t>附件</w:t>
      </w:r>
      <w:r w:rsidR="00C85215" w:rsidRPr="00B319C8">
        <w:t>1</w:t>
      </w:r>
      <w:bookmarkStart w:id="0" w:name="_GoBack"/>
      <w:bookmarkEnd w:id="0"/>
    </w:p>
    <w:p w14:paraId="19AD16B3" w14:textId="7BDC3051" w:rsidR="00B319C8" w:rsidRPr="00350DED" w:rsidRDefault="00096995" w:rsidP="00F14883">
      <w:pPr>
        <w:rPr>
          <w:rFonts w:ascii="黑体" w:eastAsia="黑体" w:hAnsi="黑体" w:hint="eastAsia"/>
          <w:sz w:val="28"/>
          <w:szCs w:val="28"/>
        </w:rPr>
      </w:pPr>
      <w:r w:rsidRPr="00350DED">
        <w:rPr>
          <w:rFonts w:ascii="黑体" w:eastAsia="黑体" w:hAnsi="黑体" w:hint="eastAsia"/>
          <w:sz w:val="28"/>
          <w:szCs w:val="28"/>
        </w:rPr>
        <w:t>培训日程</w:t>
      </w:r>
    </w:p>
    <w:tbl>
      <w:tblPr>
        <w:tblStyle w:val="a4"/>
        <w:tblW w:w="14105" w:type="dxa"/>
        <w:jc w:val="center"/>
        <w:tblLook w:val="04A0" w:firstRow="1" w:lastRow="0" w:firstColumn="1" w:lastColumn="0" w:noHBand="0" w:noVBand="1"/>
      </w:tblPr>
      <w:tblGrid>
        <w:gridCol w:w="1194"/>
        <w:gridCol w:w="1455"/>
        <w:gridCol w:w="4011"/>
        <w:gridCol w:w="1242"/>
        <w:gridCol w:w="3294"/>
        <w:gridCol w:w="2909"/>
      </w:tblGrid>
      <w:tr w:rsidR="009A40F9" w14:paraId="7EF63D45" w14:textId="77777777" w:rsidTr="00791EAF">
        <w:trPr>
          <w:trHeight w:val="170"/>
          <w:jc w:val="center"/>
        </w:trPr>
        <w:tc>
          <w:tcPr>
            <w:tcW w:w="2649" w:type="dxa"/>
            <w:gridSpan w:val="2"/>
            <w:shd w:val="clear" w:color="auto" w:fill="D8D8D8" w:themeFill="background1" w:themeFillShade="D8"/>
            <w:vAlign w:val="center"/>
          </w:tcPr>
          <w:p w14:paraId="36A98D96" w14:textId="1EBE524A" w:rsidR="00BA3EEA" w:rsidRDefault="00096995" w:rsidP="00F14883">
            <w:pPr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4011" w:type="dxa"/>
            <w:shd w:val="clear" w:color="auto" w:fill="D8D8D8" w:themeFill="background1" w:themeFillShade="D8"/>
            <w:vAlign w:val="center"/>
          </w:tcPr>
          <w:p w14:paraId="64DEBDEC" w14:textId="77777777" w:rsidR="009A40F9" w:rsidRDefault="00096995" w:rsidP="00F14883">
            <w:r>
              <w:rPr>
                <w:rFonts w:hint="eastAsia"/>
              </w:rPr>
              <w:t>培训内容</w:t>
            </w:r>
          </w:p>
        </w:tc>
        <w:tc>
          <w:tcPr>
            <w:tcW w:w="1242" w:type="dxa"/>
            <w:shd w:val="clear" w:color="auto" w:fill="D8D8D8" w:themeFill="background1" w:themeFillShade="D8"/>
            <w:vAlign w:val="center"/>
          </w:tcPr>
          <w:p w14:paraId="32CD90EC" w14:textId="77777777" w:rsidR="009A40F9" w:rsidRDefault="00096995" w:rsidP="00F14883">
            <w:r>
              <w:rPr>
                <w:rFonts w:hint="eastAsia"/>
              </w:rPr>
              <w:t>主讲人</w:t>
            </w:r>
          </w:p>
        </w:tc>
        <w:tc>
          <w:tcPr>
            <w:tcW w:w="3294" w:type="dxa"/>
            <w:shd w:val="clear" w:color="auto" w:fill="D8D8D8" w:themeFill="background1" w:themeFillShade="D8"/>
            <w:vAlign w:val="center"/>
          </w:tcPr>
          <w:p w14:paraId="3E0BEA86" w14:textId="77777777" w:rsidR="009A40F9" w:rsidRDefault="00096995" w:rsidP="00F14883"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909" w:type="dxa"/>
            <w:shd w:val="clear" w:color="auto" w:fill="D8D8D8" w:themeFill="background1" w:themeFillShade="D8"/>
            <w:vAlign w:val="center"/>
          </w:tcPr>
          <w:p w14:paraId="0CAFAB47" w14:textId="77777777" w:rsidR="009A40F9" w:rsidRDefault="00096995" w:rsidP="00F14883">
            <w:r>
              <w:rPr>
                <w:rFonts w:hint="eastAsia"/>
              </w:rPr>
              <w:t>工作单位</w:t>
            </w:r>
          </w:p>
        </w:tc>
      </w:tr>
      <w:tr w:rsidR="00F14883" w14:paraId="4C13B519" w14:textId="77777777" w:rsidTr="001372D6">
        <w:trPr>
          <w:trHeight w:val="170"/>
          <w:jc w:val="center"/>
        </w:trPr>
        <w:tc>
          <w:tcPr>
            <w:tcW w:w="2649" w:type="dxa"/>
            <w:gridSpan w:val="2"/>
            <w:shd w:val="clear" w:color="auto" w:fill="D8D8D8" w:themeFill="background1" w:themeFillShade="D8"/>
            <w:vAlign w:val="center"/>
          </w:tcPr>
          <w:p w14:paraId="6D6630A1" w14:textId="6950DDB8" w:rsidR="00F14883" w:rsidRDefault="00F14883" w:rsidP="00F14883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1456" w:type="dxa"/>
            <w:gridSpan w:val="4"/>
            <w:shd w:val="clear" w:color="auto" w:fill="D8D8D8" w:themeFill="background1" w:themeFillShade="D8"/>
            <w:vAlign w:val="center"/>
          </w:tcPr>
          <w:p w14:paraId="054891F2" w14:textId="43C8578E" w:rsidR="00F14883" w:rsidRDefault="00F14883" w:rsidP="00F14883">
            <w:pPr>
              <w:rPr>
                <w:rFonts w:hint="eastAsia"/>
              </w:rPr>
            </w:pPr>
            <w:r>
              <w:rPr>
                <w:rFonts w:hint="eastAsia"/>
              </w:rPr>
              <w:t>报道</w:t>
            </w:r>
          </w:p>
        </w:tc>
      </w:tr>
      <w:tr w:rsidR="0079132A" w14:paraId="3EB0953B" w14:textId="77777777" w:rsidTr="00F14883">
        <w:trPr>
          <w:trHeight w:val="170"/>
          <w:jc w:val="center"/>
        </w:trPr>
        <w:tc>
          <w:tcPr>
            <w:tcW w:w="1194" w:type="dxa"/>
            <w:vMerge w:val="restart"/>
            <w:vAlign w:val="center"/>
          </w:tcPr>
          <w:p w14:paraId="29A81B5F" w14:textId="0BFBCD20" w:rsidR="0079132A" w:rsidRDefault="0079132A" w:rsidP="00F14883">
            <w:pPr>
              <w:rPr>
                <w:rFonts w:hint="eastAsia"/>
              </w:rPr>
            </w:pPr>
            <w:r>
              <w:t>7</w:t>
            </w:r>
            <w:r w:rsidRPr="001B3C14">
              <w:rPr>
                <w:rFonts w:ascii="仿宋_GB2312" w:eastAsia="仿宋_GB2312"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9</w:t>
            </w:r>
            <w:r w:rsidRPr="001B3C14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455" w:type="dxa"/>
            <w:vAlign w:val="center"/>
          </w:tcPr>
          <w:p w14:paraId="5D689A2F" w14:textId="45B33E8C" w:rsidR="00AE0FC1" w:rsidRPr="001B3C14" w:rsidRDefault="0079132A" w:rsidP="00F14883">
            <w:pPr>
              <w:rPr>
                <w:rFonts w:hint="eastAsia"/>
              </w:rPr>
            </w:pPr>
            <w:r>
              <w:t>10</w:t>
            </w:r>
            <w:r w:rsidRPr="001B3C14">
              <w:t>:</w:t>
            </w:r>
            <w:r>
              <w:t>0</w:t>
            </w:r>
            <w:r w:rsidRPr="001B3C14">
              <w:t>0-</w:t>
            </w:r>
            <w:r>
              <w:t>1</w:t>
            </w:r>
            <w:r w:rsidR="005A794C">
              <w:t>1</w:t>
            </w:r>
            <w:r w:rsidRPr="001B3C14">
              <w:t>:</w:t>
            </w:r>
            <w:r w:rsidR="005A794C">
              <w:t>1</w:t>
            </w:r>
            <w:r w:rsidRPr="001B3C14">
              <w:t>0</w:t>
            </w:r>
          </w:p>
        </w:tc>
        <w:tc>
          <w:tcPr>
            <w:tcW w:w="4011" w:type="dxa"/>
            <w:vAlign w:val="center"/>
          </w:tcPr>
          <w:p w14:paraId="52279CBB" w14:textId="0E24687A" w:rsidR="0079132A" w:rsidRPr="001B3C14" w:rsidRDefault="0079132A" w:rsidP="00F14883">
            <w:r w:rsidRPr="001B3C14">
              <w:rPr>
                <w:rFonts w:hint="eastAsia"/>
              </w:rPr>
              <w:t>开班仪式</w:t>
            </w:r>
            <w:r w:rsidRPr="001B3C14">
              <w:rPr>
                <w:rFonts w:hint="eastAsia"/>
              </w:rPr>
              <w:t>+</w:t>
            </w:r>
            <w:r w:rsidRPr="001B3C14">
              <w:rPr>
                <w:rFonts w:hint="eastAsia"/>
              </w:rPr>
              <w:t>合影</w:t>
            </w:r>
          </w:p>
        </w:tc>
        <w:tc>
          <w:tcPr>
            <w:tcW w:w="1242" w:type="dxa"/>
            <w:vAlign w:val="center"/>
          </w:tcPr>
          <w:p w14:paraId="4BF996E9" w14:textId="77777777" w:rsidR="0079132A" w:rsidRPr="001B3C14" w:rsidRDefault="0079132A" w:rsidP="00F14883"/>
        </w:tc>
        <w:tc>
          <w:tcPr>
            <w:tcW w:w="3294" w:type="dxa"/>
          </w:tcPr>
          <w:p w14:paraId="51472B3E" w14:textId="77777777" w:rsidR="0079132A" w:rsidRPr="001B3C14" w:rsidRDefault="0079132A" w:rsidP="00F14883"/>
        </w:tc>
        <w:tc>
          <w:tcPr>
            <w:tcW w:w="2909" w:type="dxa"/>
            <w:vAlign w:val="center"/>
          </w:tcPr>
          <w:p w14:paraId="7896D383" w14:textId="77777777" w:rsidR="0079132A" w:rsidRPr="001B3C14" w:rsidRDefault="0079132A" w:rsidP="00F14883"/>
        </w:tc>
      </w:tr>
      <w:tr w:rsidR="0079132A" w14:paraId="1FC79D1A" w14:textId="77777777" w:rsidTr="00F14883">
        <w:trPr>
          <w:trHeight w:val="170"/>
          <w:jc w:val="center"/>
        </w:trPr>
        <w:tc>
          <w:tcPr>
            <w:tcW w:w="1194" w:type="dxa"/>
            <w:vMerge/>
            <w:vAlign w:val="center"/>
          </w:tcPr>
          <w:p w14:paraId="29E72296" w14:textId="77777777" w:rsidR="0079132A" w:rsidRDefault="0079132A" w:rsidP="00F14883"/>
        </w:tc>
        <w:tc>
          <w:tcPr>
            <w:tcW w:w="1455" w:type="dxa"/>
            <w:vAlign w:val="center"/>
          </w:tcPr>
          <w:p w14:paraId="2B39A46D" w14:textId="1601DC02" w:rsidR="0079132A" w:rsidRPr="001B3C14" w:rsidRDefault="0079132A" w:rsidP="00F14883">
            <w:r>
              <w:t>11</w:t>
            </w:r>
            <w:r w:rsidRPr="001B3C14">
              <w:t>:</w:t>
            </w:r>
            <w:r w:rsidR="005A794C">
              <w:t>3</w:t>
            </w:r>
            <w:r w:rsidRPr="001B3C14">
              <w:t>0-</w:t>
            </w:r>
            <w:r>
              <w:t>13</w:t>
            </w:r>
            <w:r w:rsidRPr="001B3C14">
              <w:t>:</w:t>
            </w:r>
            <w:r>
              <w:t>0</w:t>
            </w:r>
            <w:r w:rsidRPr="001B3C14">
              <w:t>0</w:t>
            </w:r>
          </w:p>
        </w:tc>
        <w:tc>
          <w:tcPr>
            <w:tcW w:w="4011" w:type="dxa"/>
            <w:vAlign w:val="center"/>
          </w:tcPr>
          <w:p w14:paraId="66E56FD0" w14:textId="2DB3A2EA" w:rsidR="0079132A" w:rsidRPr="001B3C14" w:rsidRDefault="0079132A" w:rsidP="00F14883">
            <w:r>
              <w:rPr>
                <w:rFonts w:hint="eastAsia"/>
              </w:rPr>
              <w:t>新版专业教学标准解读</w:t>
            </w:r>
          </w:p>
        </w:tc>
        <w:tc>
          <w:tcPr>
            <w:tcW w:w="1242" w:type="dxa"/>
            <w:vAlign w:val="center"/>
          </w:tcPr>
          <w:p w14:paraId="01202570" w14:textId="6699D29F" w:rsidR="0079132A" w:rsidRPr="001B3C14" w:rsidRDefault="0079132A" w:rsidP="00F14883">
            <w:r>
              <w:rPr>
                <w:rFonts w:hint="eastAsia"/>
              </w:rPr>
              <w:t>盛鹏程</w:t>
            </w:r>
          </w:p>
        </w:tc>
        <w:tc>
          <w:tcPr>
            <w:tcW w:w="3294" w:type="dxa"/>
          </w:tcPr>
          <w:p w14:paraId="3455C5B4" w14:textId="1C20DD83" w:rsidR="0079132A" w:rsidRPr="001B3C14" w:rsidRDefault="0079132A" w:rsidP="00F14883">
            <w:r>
              <w:rPr>
                <w:rFonts w:hint="eastAsia"/>
              </w:rPr>
              <w:t>汽车工程系副主任</w:t>
            </w:r>
            <w:r w:rsidRPr="001B3C14">
              <w:rPr>
                <w:rFonts w:hint="eastAsia"/>
              </w:rPr>
              <w:t>/</w:t>
            </w:r>
            <w:r w:rsidRPr="001B3C14">
              <w:rPr>
                <w:rFonts w:hint="eastAsia"/>
              </w:rPr>
              <w:t>教授</w:t>
            </w:r>
          </w:p>
        </w:tc>
        <w:tc>
          <w:tcPr>
            <w:tcW w:w="2909" w:type="dxa"/>
            <w:vAlign w:val="center"/>
          </w:tcPr>
          <w:p w14:paraId="1A1A2D98" w14:textId="77777777" w:rsidR="0079132A" w:rsidRPr="001B3C14" w:rsidRDefault="0079132A" w:rsidP="00F14883">
            <w:r w:rsidRPr="001B3C14">
              <w:rPr>
                <w:rFonts w:hint="eastAsia"/>
              </w:rPr>
              <w:t>河北科技工程职业技术大学</w:t>
            </w:r>
          </w:p>
        </w:tc>
      </w:tr>
      <w:tr w:rsidR="0079132A" w14:paraId="71641F53" w14:textId="77777777" w:rsidTr="00F14883">
        <w:trPr>
          <w:trHeight w:val="170"/>
          <w:jc w:val="center"/>
        </w:trPr>
        <w:tc>
          <w:tcPr>
            <w:tcW w:w="1194" w:type="dxa"/>
            <w:vMerge/>
            <w:vAlign w:val="center"/>
          </w:tcPr>
          <w:p w14:paraId="588483DD" w14:textId="77777777" w:rsidR="0079132A" w:rsidRDefault="0079132A" w:rsidP="00F14883"/>
        </w:tc>
        <w:tc>
          <w:tcPr>
            <w:tcW w:w="1455" w:type="dxa"/>
            <w:vAlign w:val="center"/>
          </w:tcPr>
          <w:p w14:paraId="2FEA9E87" w14:textId="73D2B6CC" w:rsidR="0079132A" w:rsidRPr="001B3C14" w:rsidRDefault="0079132A" w:rsidP="00F14883">
            <w:r w:rsidRPr="001B3C14">
              <w:t>16:00-1</w:t>
            </w:r>
            <w:r>
              <w:t>7</w:t>
            </w:r>
            <w:r w:rsidRPr="001B3C14">
              <w:t>:</w:t>
            </w:r>
            <w:r>
              <w:t>2</w:t>
            </w:r>
            <w:r w:rsidRPr="001B3C14">
              <w:t>0</w:t>
            </w:r>
          </w:p>
        </w:tc>
        <w:tc>
          <w:tcPr>
            <w:tcW w:w="4011" w:type="dxa"/>
            <w:vAlign w:val="center"/>
          </w:tcPr>
          <w:p w14:paraId="2592878F" w14:textId="23130D95" w:rsidR="0079132A" w:rsidRPr="001B3C14" w:rsidRDefault="0079132A" w:rsidP="00F14883">
            <w:r>
              <w:rPr>
                <w:rFonts w:hint="eastAsia"/>
              </w:rPr>
              <w:t>教师教学能力大赛的探索与实践</w:t>
            </w:r>
          </w:p>
        </w:tc>
        <w:tc>
          <w:tcPr>
            <w:tcW w:w="1242" w:type="dxa"/>
            <w:vAlign w:val="center"/>
          </w:tcPr>
          <w:p w14:paraId="64EA19A7" w14:textId="79F6CF23" w:rsidR="0079132A" w:rsidRPr="001B3C14" w:rsidRDefault="0079132A" w:rsidP="00F14883">
            <w:proofErr w:type="gramStart"/>
            <w:r>
              <w:rPr>
                <w:rFonts w:hint="eastAsia"/>
              </w:rPr>
              <w:t>鲁民巧</w:t>
            </w:r>
            <w:proofErr w:type="gramEnd"/>
          </w:p>
        </w:tc>
        <w:tc>
          <w:tcPr>
            <w:tcW w:w="3294" w:type="dxa"/>
            <w:vAlign w:val="center"/>
          </w:tcPr>
          <w:p w14:paraId="739442E4" w14:textId="0C757332" w:rsidR="0079132A" w:rsidRPr="001B3C14" w:rsidRDefault="0079132A" w:rsidP="00F14883">
            <w:r w:rsidRPr="001B3C14">
              <w:rPr>
                <w:rFonts w:hint="eastAsia"/>
              </w:rPr>
              <w:t>教授</w:t>
            </w:r>
          </w:p>
        </w:tc>
        <w:tc>
          <w:tcPr>
            <w:tcW w:w="2909" w:type="dxa"/>
            <w:vAlign w:val="center"/>
          </w:tcPr>
          <w:p w14:paraId="426C6965" w14:textId="77777777" w:rsidR="0079132A" w:rsidRPr="001B3C14" w:rsidRDefault="0079132A" w:rsidP="00F14883">
            <w:r w:rsidRPr="001B3C14">
              <w:rPr>
                <w:rFonts w:hint="eastAsia"/>
              </w:rPr>
              <w:t>河北科技工程职业技术大学</w:t>
            </w:r>
          </w:p>
        </w:tc>
      </w:tr>
      <w:tr w:rsidR="0079132A" w14:paraId="2B4C1B00" w14:textId="77777777" w:rsidTr="00F14883">
        <w:trPr>
          <w:trHeight w:val="170"/>
          <w:jc w:val="center"/>
        </w:trPr>
        <w:tc>
          <w:tcPr>
            <w:tcW w:w="1194" w:type="dxa"/>
            <w:vMerge/>
            <w:vAlign w:val="center"/>
          </w:tcPr>
          <w:p w14:paraId="7DB15149" w14:textId="6931D71A" w:rsidR="0079132A" w:rsidRDefault="0079132A" w:rsidP="00F14883"/>
        </w:tc>
        <w:tc>
          <w:tcPr>
            <w:tcW w:w="1455" w:type="dxa"/>
            <w:vAlign w:val="center"/>
          </w:tcPr>
          <w:p w14:paraId="7CA252F2" w14:textId="21FC459C" w:rsidR="0079132A" w:rsidRPr="001B3C14" w:rsidRDefault="0079132A" w:rsidP="00F14883">
            <w:r w:rsidRPr="001B3C14">
              <w:t>1</w:t>
            </w:r>
            <w:r>
              <w:t>7</w:t>
            </w:r>
            <w:r w:rsidRPr="001B3C14">
              <w:t>:</w:t>
            </w:r>
            <w:r>
              <w:t>3</w:t>
            </w:r>
            <w:r w:rsidRPr="001B3C14">
              <w:t>0-1</w:t>
            </w:r>
            <w:r>
              <w:t>9</w:t>
            </w:r>
            <w:r w:rsidRPr="001B3C14">
              <w:t>:</w:t>
            </w:r>
            <w:r>
              <w:t>0</w:t>
            </w:r>
            <w:r w:rsidRPr="001B3C14">
              <w:t>0</w:t>
            </w:r>
          </w:p>
        </w:tc>
        <w:tc>
          <w:tcPr>
            <w:tcW w:w="4011" w:type="dxa"/>
            <w:vAlign w:val="center"/>
          </w:tcPr>
          <w:p w14:paraId="4133C9AA" w14:textId="7A2BC068" w:rsidR="0079132A" w:rsidRPr="001B3C14" w:rsidRDefault="0079132A" w:rsidP="00F14883">
            <w:proofErr w:type="gramStart"/>
            <w:r>
              <w:rPr>
                <w:rFonts w:hint="eastAsia"/>
              </w:rPr>
              <w:t>基于金课建设</w:t>
            </w:r>
            <w:proofErr w:type="gramEnd"/>
            <w:r>
              <w:rPr>
                <w:rFonts w:hint="eastAsia"/>
              </w:rPr>
              <w:t>的双师</w:t>
            </w:r>
            <w:proofErr w:type="gramStart"/>
            <w:r>
              <w:rPr>
                <w:rFonts w:hint="eastAsia"/>
              </w:rPr>
              <w:t>型教师</w:t>
            </w:r>
            <w:proofErr w:type="gramEnd"/>
            <w:r>
              <w:rPr>
                <w:rFonts w:hint="eastAsia"/>
              </w:rPr>
              <w:t>教学能力提升策略</w:t>
            </w:r>
          </w:p>
        </w:tc>
        <w:tc>
          <w:tcPr>
            <w:tcW w:w="1242" w:type="dxa"/>
            <w:vAlign w:val="center"/>
          </w:tcPr>
          <w:p w14:paraId="41EAD3A0" w14:textId="62550ABA" w:rsidR="0079132A" w:rsidRPr="001B3C14" w:rsidRDefault="0079132A" w:rsidP="00F14883">
            <w:r>
              <w:rPr>
                <w:rFonts w:hint="eastAsia"/>
              </w:rPr>
              <w:t>崔宏巍</w:t>
            </w:r>
          </w:p>
        </w:tc>
        <w:tc>
          <w:tcPr>
            <w:tcW w:w="3294" w:type="dxa"/>
          </w:tcPr>
          <w:p w14:paraId="4034440B" w14:textId="2025836A" w:rsidR="0079132A" w:rsidRPr="001B3C14" w:rsidRDefault="0079132A" w:rsidP="00F14883">
            <w:r>
              <w:rPr>
                <w:rFonts w:hint="eastAsia"/>
              </w:rPr>
              <w:t>汽车与交通学院副院长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教授</w:t>
            </w:r>
          </w:p>
        </w:tc>
        <w:tc>
          <w:tcPr>
            <w:tcW w:w="2909" w:type="dxa"/>
            <w:vAlign w:val="center"/>
          </w:tcPr>
          <w:p w14:paraId="5373D4D9" w14:textId="7AF2F33F" w:rsidR="0079132A" w:rsidRPr="001B3C14" w:rsidRDefault="0079132A" w:rsidP="00F14883">
            <w:r>
              <w:rPr>
                <w:rFonts w:hint="eastAsia"/>
              </w:rPr>
              <w:t>深圳职业技术大学</w:t>
            </w:r>
          </w:p>
        </w:tc>
      </w:tr>
      <w:tr w:rsidR="00A115D1" w14:paraId="3EBB2ABB" w14:textId="77777777" w:rsidTr="00F14883">
        <w:trPr>
          <w:trHeight w:val="170"/>
          <w:jc w:val="center"/>
        </w:trPr>
        <w:tc>
          <w:tcPr>
            <w:tcW w:w="1194" w:type="dxa"/>
            <w:vMerge w:val="restart"/>
            <w:vAlign w:val="center"/>
          </w:tcPr>
          <w:p w14:paraId="4113DC8D" w14:textId="41E0C06F" w:rsidR="00A115D1" w:rsidRDefault="00A115D1" w:rsidP="00F14883">
            <w:pPr>
              <w:rPr>
                <w:rFonts w:hint="eastAsia"/>
              </w:rPr>
            </w:pPr>
            <w:r>
              <w:t>7</w:t>
            </w:r>
            <w:r w:rsidRPr="001B3C14">
              <w:rPr>
                <w:rFonts w:ascii="仿宋_GB2312" w:eastAsia="仿宋_GB2312" w:hint="eastAsia"/>
              </w:rPr>
              <w:t>月</w:t>
            </w:r>
            <w:r>
              <w:t>30</w:t>
            </w:r>
            <w:r w:rsidRPr="001B3C14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455" w:type="dxa"/>
            <w:vAlign w:val="center"/>
          </w:tcPr>
          <w:p w14:paraId="1072EEE6" w14:textId="65266905" w:rsidR="00A115D1" w:rsidRPr="001B3C14" w:rsidRDefault="00A115D1" w:rsidP="00F14883">
            <w:r>
              <w:t>10</w:t>
            </w:r>
            <w:r w:rsidRPr="001B3C14">
              <w:t>:</w:t>
            </w:r>
            <w:r>
              <w:t>0</w:t>
            </w:r>
            <w:r w:rsidRPr="001B3C14">
              <w:t>0-</w:t>
            </w:r>
            <w:r>
              <w:t>1</w:t>
            </w:r>
            <w:r>
              <w:t>1</w:t>
            </w:r>
            <w:r w:rsidRPr="001B3C14">
              <w:t>:</w:t>
            </w:r>
            <w:r>
              <w:t>2</w:t>
            </w:r>
            <w:r w:rsidRPr="001B3C14">
              <w:t>0</w:t>
            </w:r>
          </w:p>
        </w:tc>
        <w:tc>
          <w:tcPr>
            <w:tcW w:w="4011" w:type="dxa"/>
            <w:vAlign w:val="center"/>
          </w:tcPr>
          <w:p w14:paraId="5E0CBA38" w14:textId="7FDF30FE" w:rsidR="00A115D1" w:rsidRPr="001B3C14" w:rsidRDefault="00A115D1" w:rsidP="00F14883">
            <w:r>
              <w:rPr>
                <w:rFonts w:hint="eastAsia"/>
              </w:rPr>
              <w:t>新能源汽车产业发展与专业人才育</w:t>
            </w:r>
          </w:p>
        </w:tc>
        <w:tc>
          <w:tcPr>
            <w:tcW w:w="1242" w:type="dxa"/>
            <w:vAlign w:val="center"/>
          </w:tcPr>
          <w:p w14:paraId="471527D6" w14:textId="29B5CE5A" w:rsidR="00A115D1" w:rsidRPr="001B3C14" w:rsidRDefault="00A115D1" w:rsidP="00F14883">
            <w:r>
              <w:rPr>
                <w:rFonts w:hint="eastAsia"/>
              </w:rPr>
              <w:t>潘浩</w:t>
            </w:r>
          </w:p>
        </w:tc>
        <w:tc>
          <w:tcPr>
            <w:tcW w:w="3294" w:type="dxa"/>
          </w:tcPr>
          <w:p w14:paraId="0930483F" w14:textId="141F6C23" w:rsidR="00A115D1" w:rsidRPr="001B3C14" w:rsidRDefault="00A115D1" w:rsidP="00F14883">
            <w:r>
              <w:rPr>
                <w:rFonts w:hint="eastAsia"/>
              </w:rPr>
              <w:t>新能源汽车技术专业主任</w:t>
            </w:r>
            <w:r w:rsidRPr="00130A61">
              <w:rPr>
                <w:rFonts w:hint="eastAsia"/>
              </w:rPr>
              <w:t>/</w:t>
            </w:r>
            <w:r>
              <w:rPr>
                <w:rFonts w:hint="eastAsia"/>
              </w:rPr>
              <w:t>副</w:t>
            </w:r>
            <w:r w:rsidRPr="00130A61">
              <w:rPr>
                <w:rFonts w:hint="eastAsia"/>
              </w:rPr>
              <w:t>教授</w:t>
            </w:r>
          </w:p>
        </w:tc>
        <w:tc>
          <w:tcPr>
            <w:tcW w:w="2909" w:type="dxa"/>
            <w:vAlign w:val="center"/>
          </w:tcPr>
          <w:p w14:paraId="4300D2AC" w14:textId="65CB979D" w:rsidR="00A115D1" w:rsidRPr="001B3C14" w:rsidRDefault="00A115D1" w:rsidP="00F14883">
            <w:r>
              <w:rPr>
                <w:rFonts w:hint="eastAsia"/>
              </w:rPr>
              <w:t>深圳职业技术大学</w:t>
            </w:r>
          </w:p>
        </w:tc>
      </w:tr>
      <w:tr w:rsidR="00A115D1" w14:paraId="0AF3FCF7" w14:textId="77777777" w:rsidTr="00F14883">
        <w:trPr>
          <w:trHeight w:val="170"/>
          <w:jc w:val="center"/>
        </w:trPr>
        <w:tc>
          <w:tcPr>
            <w:tcW w:w="1194" w:type="dxa"/>
            <w:vMerge/>
            <w:vAlign w:val="center"/>
          </w:tcPr>
          <w:p w14:paraId="6E97F1F7" w14:textId="33421F00" w:rsidR="00A115D1" w:rsidRDefault="00A115D1" w:rsidP="00F14883"/>
        </w:tc>
        <w:tc>
          <w:tcPr>
            <w:tcW w:w="1455" w:type="dxa"/>
            <w:vAlign w:val="center"/>
          </w:tcPr>
          <w:p w14:paraId="20412696" w14:textId="151D5ACE" w:rsidR="00A115D1" w:rsidRPr="001B3C14" w:rsidRDefault="00A115D1" w:rsidP="00F14883">
            <w:r>
              <w:t>11</w:t>
            </w:r>
            <w:r w:rsidRPr="001B3C14">
              <w:t>:</w:t>
            </w:r>
            <w:r>
              <w:t>3</w:t>
            </w:r>
            <w:r w:rsidRPr="001B3C14">
              <w:t>0-</w:t>
            </w:r>
            <w:r>
              <w:t>13</w:t>
            </w:r>
            <w:r w:rsidRPr="001B3C14">
              <w:t>:</w:t>
            </w:r>
            <w:r>
              <w:t>0</w:t>
            </w:r>
            <w:r w:rsidRPr="001B3C14">
              <w:t>0</w:t>
            </w:r>
          </w:p>
        </w:tc>
        <w:tc>
          <w:tcPr>
            <w:tcW w:w="4011" w:type="dxa"/>
            <w:vAlign w:val="center"/>
          </w:tcPr>
          <w:p w14:paraId="40572F5B" w14:textId="36F03A75" w:rsidR="00A115D1" w:rsidRPr="001B3C14" w:rsidRDefault="00A115D1" w:rsidP="00F14883">
            <w:r>
              <w:rPr>
                <w:rFonts w:hint="eastAsia"/>
              </w:rPr>
              <w:t>汽车类专业课程教材编写实践—以国家教材建设奖为例</w:t>
            </w:r>
          </w:p>
        </w:tc>
        <w:tc>
          <w:tcPr>
            <w:tcW w:w="1242" w:type="dxa"/>
            <w:vAlign w:val="center"/>
          </w:tcPr>
          <w:p w14:paraId="02908995" w14:textId="26D39F28" w:rsidR="00A115D1" w:rsidRPr="001B3C14" w:rsidRDefault="00A115D1" w:rsidP="00F14883">
            <w:proofErr w:type="gramStart"/>
            <w:r>
              <w:rPr>
                <w:rFonts w:hint="eastAsia"/>
              </w:rPr>
              <w:t>悦</w:t>
            </w:r>
            <w:proofErr w:type="gramEnd"/>
            <w:r>
              <w:rPr>
                <w:rFonts w:hint="eastAsia"/>
              </w:rPr>
              <w:t>中原</w:t>
            </w:r>
          </w:p>
        </w:tc>
        <w:tc>
          <w:tcPr>
            <w:tcW w:w="3294" w:type="dxa"/>
            <w:vAlign w:val="center"/>
          </w:tcPr>
          <w:p w14:paraId="5F38641C" w14:textId="5F8C6E6B" w:rsidR="00A115D1" w:rsidRPr="001B3C14" w:rsidRDefault="00A115D1" w:rsidP="00F14883">
            <w:r>
              <w:rPr>
                <w:rFonts w:hint="eastAsia"/>
              </w:rPr>
              <w:t>副</w:t>
            </w:r>
            <w:r w:rsidRPr="001B3C14">
              <w:rPr>
                <w:rFonts w:hint="eastAsia"/>
              </w:rPr>
              <w:t>教授</w:t>
            </w:r>
          </w:p>
        </w:tc>
        <w:tc>
          <w:tcPr>
            <w:tcW w:w="2909" w:type="dxa"/>
            <w:vAlign w:val="center"/>
          </w:tcPr>
          <w:p w14:paraId="59971DDA" w14:textId="1E8FA860" w:rsidR="00A115D1" w:rsidRPr="001B3C14" w:rsidRDefault="00A115D1" w:rsidP="00F14883">
            <w:r>
              <w:rPr>
                <w:rFonts w:hint="eastAsia"/>
              </w:rPr>
              <w:t>北京交通运输职业学院</w:t>
            </w:r>
          </w:p>
        </w:tc>
      </w:tr>
      <w:tr w:rsidR="00A115D1" w14:paraId="26EF7AF8" w14:textId="77777777" w:rsidTr="00F14883">
        <w:trPr>
          <w:trHeight w:val="170"/>
          <w:jc w:val="center"/>
        </w:trPr>
        <w:tc>
          <w:tcPr>
            <w:tcW w:w="1194" w:type="dxa"/>
            <w:vMerge/>
            <w:vAlign w:val="center"/>
          </w:tcPr>
          <w:p w14:paraId="73687C99" w14:textId="6578DB45" w:rsidR="00A115D1" w:rsidRDefault="00A115D1" w:rsidP="00F14883"/>
        </w:tc>
        <w:tc>
          <w:tcPr>
            <w:tcW w:w="1455" w:type="dxa"/>
            <w:vAlign w:val="center"/>
          </w:tcPr>
          <w:p w14:paraId="29CF00CF" w14:textId="0AA1EF81" w:rsidR="00A115D1" w:rsidRPr="001B3C14" w:rsidRDefault="00A115D1" w:rsidP="00F14883">
            <w:r w:rsidRPr="001B3C14">
              <w:t>16:00-1</w:t>
            </w:r>
            <w:r>
              <w:t>7</w:t>
            </w:r>
            <w:r w:rsidRPr="001B3C14">
              <w:t>:</w:t>
            </w:r>
            <w:r>
              <w:t>2</w:t>
            </w:r>
            <w:r w:rsidRPr="001B3C14">
              <w:t>0</w:t>
            </w:r>
          </w:p>
        </w:tc>
        <w:tc>
          <w:tcPr>
            <w:tcW w:w="4011" w:type="dxa"/>
            <w:vAlign w:val="center"/>
          </w:tcPr>
          <w:p w14:paraId="284A4A30" w14:textId="5E3E658C" w:rsidR="00A115D1" w:rsidRPr="001B3C14" w:rsidRDefault="00A115D1" w:rsidP="00F14883">
            <w:r>
              <w:rPr>
                <w:rFonts w:hint="eastAsia"/>
              </w:rPr>
              <w:t>新质生产力视域</w:t>
            </w:r>
            <w:proofErr w:type="gramStart"/>
            <w:r>
              <w:rPr>
                <w:rFonts w:hint="eastAsia"/>
              </w:rPr>
              <w:t>下职业</w:t>
            </w:r>
            <w:proofErr w:type="gramEnd"/>
            <w:r>
              <w:rPr>
                <w:rFonts w:hint="eastAsia"/>
              </w:rPr>
              <w:t>院校课程资源建设的顶层设计及推进路径</w:t>
            </w:r>
          </w:p>
        </w:tc>
        <w:tc>
          <w:tcPr>
            <w:tcW w:w="1242" w:type="dxa"/>
            <w:vAlign w:val="center"/>
          </w:tcPr>
          <w:p w14:paraId="458B6E3E" w14:textId="5E4CD232" w:rsidR="00A115D1" w:rsidRPr="001B3C14" w:rsidRDefault="00A115D1" w:rsidP="00F14883">
            <w:r>
              <w:rPr>
                <w:rFonts w:hint="eastAsia"/>
              </w:rPr>
              <w:t>景忠玉</w:t>
            </w:r>
          </w:p>
        </w:tc>
        <w:tc>
          <w:tcPr>
            <w:tcW w:w="3294" w:type="dxa"/>
            <w:vAlign w:val="center"/>
          </w:tcPr>
          <w:p w14:paraId="77E2CA8A" w14:textId="68611035" w:rsidR="00A115D1" w:rsidRPr="001B3C14" w:rsidRDefault="00A115D1" w:rsidP="00F14883">
            <w:r>
              <w:rPr>
                <w:rFonts w:hint="eastAsia"/>
              </w:rPr>
              <w:t>高级工程师</w:t>
            </w:r>
          </w:p>
        </w:tc>
        <w:tc>
          <w:tcPr>
            <w:tcW w:w="2909" w:type="dxa"/>
            <w:vAlign w:val="center"/>
          </w:tcPr>
          <w:p w14:paraId="465ABA08" w14:textId="25AFF8E7" w:rsidR="00A115D1" w:rsidRPr="001B3C14" w:rsidRDefault="00A115D1" w:rsidP="00F14883">
            <w:r>
              <w:rPr>
                <w:rFonts w:hint="eastAsia"/>
              </w:rPr>
              <w:t>北京交通运输职业学院</w:t>
            </w:r>
          </w:p>
        </w:tc>
      </w:tr>
      <w:tr w:rsidR="00A115D1" w14:paraId="3D104A1F" w14:textId="77777777" w:rsidTr="00F14883">
        <w:trPr>
          <w:trHeight w:val="170"/>
          <w:jc w:val="center"/>
        </w:trPr>
        <w:tc>
          <w:tcPr>
            <w:tcW w:w="1194" w:type="dxa"/>
            <w:vMerge/>
            <w:vAlign w:val="center"/>
          </w:tcPr>
          <w:p w14:paraId="3486F8B5" w14:textId="6B5483D5" w:rsidR="00A115D1" w:rsidRDefault="00A115D1" w:rsidP="00F14883"/>
        </w:tc>
        <w:tc>
          <w:tcPr>
            <w:tcW w:w="1455" w:type="dxa"/>
            <w:vAlign w:val="center"/>
          </w:tcPr>
          <w:p w14:paraId="36649733" w14:textId="6D8A5587" w:rsidR="00A115D1" w:rsidRPr="001B3C14" w:rsidRDefault="00A115D1" w:rsidP="00F14883">
            <w:r w:rsidRPr="001B3C14">
              <w:t>1</w:t>
            </w:r>
            <w:r>
              <w:t>7</w:t>
            </w:r>
            <w:r w:rsidRPr="001B3C14">
              <w:t>:</w:t>
            </w:r>
            <w:r>
              <w:t>3</w:t>
            </w:r>
            <w:r w:rsidRPr="001B3C14">
              <w:t>0-1</w:t>
            </w:r>
            <w:r>
              <w:t>9</w:t>
            </w:r>
            <w:r w:rsidRPr="001B3C14">
              <w:t>:</w:t>
            </w:r>
            <w:r>
              <w:t>0</w:t>
            </w:r>
            <w:r w:rsidRPr="001B3C14">
              <w:t>0</w:t>
            </w:r>
          </w:p>
        </w:tc>
        <w:tc>
          <w:tcPr>
            <w:tcW w:w="4011" w:type="dxa"/>
            <w:vAlign w:val="center"/>
          </w:tcPr>
          <w:p w14:paraId="47347931" w14:textId="432E3BB1" w:rsidR="00A115D1" w:rsidRPr="001B3C14" w:rsidRDefault="00A115D1" w:rsidP="00F14883">
            <w:r>
              <w:rPr>
                <w:rFonts w:hint="eastAsia"/>
              </w:rPr>
              <w:t>基于人工智能的生成式探究学习的教学方法的改革与实践</w:t>
            </w:r>
          </w:p>
        </w:tc>
        <w:tc>
          <w:tcPr>
            <w:tcW w:w="1242" w:type="dxa"/>
            <w:vAlign w:val="center"/>
          </w:tcPr>
          <w:p w14:paraId="189BED7A" w14:textId="77777777" w:rsidR="00A115D1" w:rsidRPr="001B3C14" w:rsidRDefault="00A115D1" w:rsidP="00F14883">
            <w:r w:rsidRPr="001B3C14">
              <w:rPr>
                <w:rFonts w:hint="eastAsia"/>
              </w:rPr>
              <w:t>孔春花</w:t>
            </w:r>
          </w:p>
        </w:tc>
        <w:tc>
          <w:tcPr>
            <w:tcW w:w="3294" w:type="dxa"/>
            <w:vAlign w:val="center"/>
          </w:tcPr>
          <w:p w14:paraId="6A7D5BF8" w14:textId="776B25BD" w:rsidR="00A115D1" w:rsidRPr="001B3C14" w:rsidRDefault="00A115D1" w:rsidP="00F14883">
            <w:r w:rsidRPr="001B3C14">
              <w:rPr>
                <w:rFonts w:hint="eastAsia"/>
              </w:rPr>
              <w:t>教授</w:t>
            </w:r>
          </w:p>
        </w:tc>
        <w:tc>
          <w:tcPr>
            <w:tcW w:w="2909" w:type="dxa"/>
            <w:vAlign w:val="center"/>
          </w:tcPr>
          <w:p w14:paraId="650DDD32" w14:textId="77777777" w:rsidR="00A115D1" w:rsidRPr="001B3C14" w:rsidRDefault="00A115D1" w:rsidP="00F14883">
            <w:r w:rsidRPr="001B3C14">
              <w:rPr>
                <w:rFonts w:hint="eastAsia"/>
              </w:rPr>
              <w:t>吉林交通职业技术学院</w:t>
            </w:r>
          </w:p>
        </w:tc>
      </w:tr>
      <w:tr w:rsidR="006436D4" w14:paraId="5DFB185D" w14:textId="77777777" w:rsidTr="00F14883">
        <w:trPr>
          <w:trHeight w:val="170"/>
          <w:jc w:val="center"/>
        </w:trPr>
        <w:tc>
          <w:tcPr>
            <w:tcW w:w="1194" w:type="dxa"/>
            <w:vMerge w:val="restart"/>
            <w:vAlign w:val="center"/>
          </w:tcPr>
          <w:p w14:paraId="6C6097D3" w14:textId="6CE3640D" w:rsidR="006436D4" w:rsidRDefault="00197A30" w:rsidP="00F14883">
            <w:r>
              <w:t>7</w:t>
            </w:r>
            <w:r w:rsidR="006436D4" w:rsidRPr="00B457F0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3</w:t>
            </w:r>
            <w:r w:rsidR="006436D4" w:rsidRPr="00B457F0">
              <w:t>1</w:t>
            </w:r>
            <w:r w:rsidR="006436D4" w:rsidRPr="00B457F0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455" w:type="dxa"/>
            <w:vAlign w:val="center"/>
          </w:tcPr>
          <w:p w14:paraId="6997C60A" w14:textId="41C3036C" w:rsidR="006436D4" w:rsidRPr="001B3C14" w:rsidRDefault="006436D4" w:rsidP="00F14883">
            <w:r>
              <w:t>10</w:t>
            </w:r>
            <w:r w:rsidRPr="001B3C14">
              <w:t>:</w:t>
            </w:r>
            <w:r>
              <w:t>0</w:t>
            </w:r>
            <w:r w:rsidRPr="001B3C14">
              <w:t>0-</w:t>
            </w:r>
            <w:r>
              <w:t>11</w:t>
            </w:r>
            <w:r w:rsidRPr="001B3C14">
              <w:t>:</w:t>
            </w:r>
            <w:r>
              <w:t>2</w:t>
            </w:r>
            <w:r w:rsidRPr="001B3C14">
              <w:t>0</w:t>
            </w:r>
          </w:p>
        </w:tc>
        <w:tc>
          <w:tcPr>
            <w:tcW w:w="4011" w:type="dxa"/>
            <w:vAlign w:val="center"/>
          </w:tcPr>
          <w:p w14:paraId="00B76373" w14:textId="7167205F" w:rsidR="006436D4" w:rsidRPr="001B3C14" w:rsidRDefault="006436D4" w:rsidP="00F14883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阶五维筑</w:t>
            </w:r>
            <w:proofErr w:type="gramEnd"/>
            <w:r>
              <w:rPr>
                <w:rFonts w:hint="eastAsia"/>
              </w:rPr>
              <w:t>师路，暖心赋能育</w:t>
            </w:r>
            <w:proofErr w:type="gramStart"/>
            <w:r>
              <w:rPr>
                <w:rFonts w:hint="eastAsia"/>
              </w:rPr>
              <w:t>匠</w:t>
            </w:r>
            <w:proofErr w:type="gramEnd"/>
            <w:r>
              <w:rPr>
                <w:rFonts w:hint="eastAsia"/>
              </w:rPr>
              <w:t>才—吉林交通职业技术学院教师发展中心创新实践</w:t>
            </w:r>
          </w:p>
        </w:tc>
        <w:tc>
          <w:tcPr>
            <w:tcW w:w="1242" w:type="dxa"/>
            <w:vAlign w:val="center"/>
          </w:tcPr>
          <w:p w14:paraId="10A6915E" w14:textId="1C51CA0F" w:rsidR="006436D4" w:rsidRPr="001B3C14" w:rsidRDefault="006436D4" w:rsidP="00F14883">
            <w:r>
              <w:rPr>
                <w:rFonts w:hint="eastAsia"/>
              </w:rPr>
              <w:t>王坤</w:t>
            </w:r>
          </w:p>
        </w:tc>
        <w:tc>
          <w:tcPr>
            <w:tcW w:w="3294" w:type="dxa"/>
          </w:tcPr>
          <w:p w14:paraId="6E4F3358" w14:textId="08C16A82" w:rsidR="006436D4" w:rsidRPr="001B3C14" w:rsidRDefault="006436D4" w:rsidP="00F14883">
            <w:r>
              <w:rPr>
                <w:rFonts w:hint="eastAsia"/>
              </w:rPr>
              <w:t>教师发展中心主任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教授</w:t>
            </w:r>
          </w:p>
        </w:tc>
        <w:tc>
          <w:tcPr>
            <w:tcW w:w="2909" w:type="dxa"/>
            <w:vAlign w:val="center"/>
          </w:tcPr>
          <w:p w14:paraId="10BA2C77" w14:textId="7F1FB485" w:rsidR="006436D4" w:rsidRPr="001B3C14" w:rsidRDefault="006436D4" w:rsidP="00F14883">
            <w:r w:rsidRPr="001B3C14">
              <w:rPr>
                <w:rFonts w:hint="eastAsia"/>
              </w:rPr>
              <w:t>吉林交通职业技术学院</w:t>
            </w:r>
          </w:p>
        </w:tc>
      </w:tr>
      <w:tr w:rsidR="006436D4" w14:paraId="304491EE" w14:textId="77777777" w:rsidTr="00F14883">
        <w:trPr>
          <w:trHeight w:val="170"/>
          <w:jc w:val="center"/>
        </w:trPr>
        <w:tc>
          <w:tcPr>
            <w:tcW w:w="1194" w:type="dxa"/>
            <w:vMerge/>
            <w:vAlign w:val="center"/>
          </w:tcPr>
          <w:p w14:paraId="5D41A0AA" w14:textId="77777777" w:rsidR="006436D4" w:rsidRDefault="006436D4" w:rsidP="00F14883"/>
        </w:tc>
        <w:tc>
          <w:tcPr>
            <w:tcW w:w="1455" w:type="dxa"/>
            <w:vAlign w:val="center"/>
          </w:tcPr>
          <w:p w14:paraId="39BD8A9A" w14:textId="7E5D5477" w:rsidR="006436D4" w:rsidRDefault="006436D4" w:rsidP="00F14883">
            <w:r>
              <w:t>11</w:t>
            </w:r>
            <w:r w:rsidRPr="001B3C14">
              <w:t>:</w:t>
            </w:r>
            <w:r>
              <w:t>3</w:t>
            </w:r>
            <w:r w:rsidRPr="001B3C14">
              <w:t>0-</w:t>
            </w:r>
            <w:r>
              <w:t>13</w:t>
            </w:r>
            <w:r w:rsidRPr="001B3C14">
              <w:t>:</w:t>
            </w:r>
            <w:r>
              <w:t>0</w:t>
            </w:r>
            <w:r w:rsidRPr="001B3C14">
              <w:t>0</w:t>
            </w:r>
          </w:p>
        </w:tc>
        <w:tc>
          <w:tcPr>
            <w:tcW w:w="4011" w:type="dxa"/>
            <w:vAlign w:val="center"/>
          </w:tcPr>
          <w:p w14:paraId="377AFE8D" w14:textId="5D7E46B3" w:rsidR="006436D4" w:rsidRDefault="006436D4" w:rsidP="00F14883">
            <w:pPr>
              <w:rPr>
                <w:rFonts w:hint="eastAsia"/>
              </w:rPr>
            </w:pPr>
            <w:r>
              <w:rPr>
                <w:rFonts w:hint="eastAsia"/>
              </w:rPr>
              <w:t>育心之路，成长之梯：教师专业成长的实践与思考</w:t>
            </w:r>
          </w:p>
        </w:tc>
        <w:tc>
          <w:tcPr>
            <w:tcW w:w="1242" w:type="dxa"/>
            <w:vAlign w:val="center"/>
          </w:tcPr>
          <w:p w14:paraId="04844171" w14:textId="506B2967" w:rsidR="006436D4" w:rsidRDefault="006436D4" w:rsidP="00F14883">
            <w:pPr>
              <w:rPr>
                <w:rFonts w:hint="eastAsia"/>
              </w:rPr>
            </w:pPr>
            <w:r>
              <w:rPr>
                <w:rFonts w:hint="eastAsia"/>
              </w:rPr>
              <w:t>谢小书</w:t>
            </w:r>
          </w:p>
        </w:tc>
        <w:tc>
          <w:tcPr>
            <w:tcW w:w="3294" w:type="dxa"/>
            <w:vAlign w:val="center"/>
          </w:tcPr>
          <w:p w14:paraId="60CF33D6" w14:textId="3A202F3B" w:rsidR="006436D4" w:rsidRDefault="006436D4" w:rsidP="00F14883">
            <w:pPr>
              <w:rPr>
                <w:rFonts w:hint="eastAsia"/>
              </w:rPr>
            </w:pPr>
            <w:r>
              <w:rPr>
                <w:rFonts w:hint="eastAsia"/>
              </w:rPr>
              <w:t>心理学高级讲师</w:t>
            </w:r>
          </w:p>
        </w:tc>
        <w:tc>
          <w:tcPr>
            <w:tcW w:w="2909" w:type="dxa"/>
            <w:vAlign w:val="center"/>
          </w:tcPr>
          <w:p w14:paraId="080483E5" w14:textId="7FC0C9F7" w:rsidR="006436D4" w:rsidRDefault="006436D4" w:rsidP="00F14883">
            <w:pPr>
              <w:rPr>
                <w:rFonts w:hint="eastAsia"/>
              </w:rPr>
            </w:pPr>
            <w:r>
              <w:rPr>
                <w:rFonts w:hint="eastAsia"/>
              </w:rPr>
              <w:t>东莞市汽车技术学校</w:t>
            </w:r>
          </w:p>
        </w:tc>
      </w:tr>
      <w:tr w:rsidR="001D49AC" w14:paraId="1D63C38E" w14:textId="77777777" w:rsidTr="00BA3EEA">
        <w:trPr>
          <w:trHeight w:val="170"/>
          <w:jc w:val="center"/>
        </w:trPr>
        <w:tc>
          <w:tcPr>
            <w:tcW w:w="1194" w:type="dxa"/>
            <w:vMerge/>
          </w:tcPr>
          <w:p w14:paraId="22BDBEE8" w14:textId="63151441" w:rsidR="001D49AC" w:rsidRDefault="001D49AC" w:rsidP="00F14883"/>
        </w:tc>
        <w:tc>
          <w:tcPr>
            <w:tcW w:w="1455" w:type="dxa"/>
            <w:vAlign w:val="center"/>
          </w:tcPr>
          <w:p w14:paraId="64519625" w14:textId="6E988805" w:rsidR="001D49AC" w:rsidRPr="001B3C14" w:rsidRDefault="001D49AC" w:rsidP="00F14883">
            <w:r w:rsidRPr="001B3C14">
              <w:t>16:00-1</w:t>
            </w:r>
            <w:r>
              <w:t>9</w:t>
            </w:r>
            <w:r w:rsidRPr="001B3C14">
              <w:t>:</w:t>
            </w:r>
            <w:r>
              <w:t>0</w:t>
            </w:r>
            <w:r w:rsidRPr="001B3C14">
              <w:t>0</w:t>
            </w:r>
          </w:p>
        </w:tc>
        <w:tc>
          <w:tcPr>
            <w:tcW w:w="11456" w:type="dxa"/>
            <w:gridSpan w:val="4"/>
            <w:vAlign w:val="center"/>
          </w:tcPr>
          <w:p w14:paraId="5013A9BE" w14:textId="7CD7522F" w:rsidR="001D49AC" w:rsidRDefault="001B1C5C" w:rsidP="00F14883">
            <w:pPr>
              <w:rPr>
                <w:rFonts w:hint="eastAsia"/>
              </w:rPr>
            </w:pPr>
            <w:r>
              <w:rPr>
                <w:rFonts w:hint="eastAsia"/>
              </w:rPr>
              <w:t>参观新疆交通职业技术学院</w:t>
            </w:r>
          </w:p>
        </w:tc>
      </w:tr>
      <w:tr w:rsidR="00F14883" w14:paraId="4A2B8CE1" w14:textId="77777777" w:rsidTr="00B7695B">
        <w:trPr>
          <w:trHeight w:val="170"/>
          <w:jc w:val="center"/>
        </w:trPr>
        <w:tc>
          <w:tcPr>
            <w:tcW w:w="1194" w:type="dxa"/>
          </w:tcPr>
          <w:p w14:paraId="753090A8" w14:textId="2661B506" w:rsidR="00F14883" w:rsidRDefault="00F14883" w:rsidP="00F14883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2911" w:type="dxa"/>
            <w:gridSpan w:val="5"/>
            <w:vAlign w:val="center"/>
          </w:tcPr>
          <w:p w14:paraId="6ED706C4" w14:textId="70D21845" w:rsidR="00F14883" w:rsidRDefault="00350DED" w:rsidP="00F14883">
            <w:pPr>
              <w:rPr>
                <w:rFonts w:hint="eastAsia"/>
              </w:rPr>
            </w:pPr>
            <w:r>
              <w:rPr>
                <w:rFonts w:hint="eastAsia"/>
              </w:rPr>
              <w:t>返程</w:t>
            </w:r>
          </w:p>
        </w:tc>
      </w:tr>
    </w:tbl>
    <w:p w14:paraId="698E63DB" w14:textId="77777777" w:rsidR="009A40F9" w:rsidRPr="00B67BCD" w:rsidRDefault="009A40F9" w:rsidP="00F14883">
      <w:pPr>
        <w:rPr>
          <w:rFonts w:hint="eastAsia"/>
        </w:rPr>
      </w:pPr>
    </w:p>
    <w:sectPr w:rsidR="009A40F9" w:rsidRPr="00B67BCD" w:rsidSect="00D7596D">
      <w:pgSz w:w="16838" w:h="11906" w:orient="landscape"/>
      <w:pgMar w:top="1440" w:right="1080" w:bottom="1440" w:left="108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F0CDC" w14:textId="77777777" w:rsidR="00A060CC" w:rsidRDefault="00A060CC" w:rsidP="00F14883">
      <w:r>
        <w:separator/>
      </w:r>
    </w:p>
  </w:endnote>
  <w:endnote w:type="continuationSeparator" w:id="0">
    <w:p w14:paraId="2CDBC921" w14:textId="77777777" w:rsidR="00A060CC" w:rsidRDefault="00A060CC" w:rsidP="00F1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96408" w14:textId="77777777" w:rsidR="00A060CC" w:rsidRDefault="00A060CC" w:rsidP="00F14883">
      <w:r>
        <w:separator/>
      </w:r>
    </w:p>
  </w:footnote>
  <w:footnote w:type="continuationSeparator" w:id="0">
    <w:p w14:paraId="24E62EEB" w14:textId="77777777" w:rsidR="00A060CC" w:rsidRDefault="00A060CC" w:rsidP="00F1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BB3799"/>
    <w:multiLevelType w:val="singleLevel"/>
    <w:tmpl w:val="A6BB379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xZTRjYTBhMWQ2MmU0MmE0ZGMxZWUzYTk4NTBkNTUifQ=="/>
  </w:docVars>
  <w:rsids>
    <w:rsidRoot w:val="009A40F9"/>
    <w:rsid w:val="000667E3"/>
    <w:rsid w:val="00091EAD"/>
    <w:rsid w:val="0009690D"/>
    <w:rsid w:val="00096995"/>
    <w:rsid w:val="000A078C"/>
    <w:rsid w:val="000E54C6"/>
    <w:rsid w:val="000F6C5F"/>
    <w:rsid w:val="000F7670"/>
    <w:rsid w:val="00130A61"/>
    <w:rsid w:val="00155158"/>
    <w:rsid w:val="00197A30"/>
    <w:rsid w:val="001B1C5C"/>
    <w:rsid w:val="001B3C14"/>
    <w:rsid w:val="001D49AC"/>
    <w:rsid w:val="00234F13"/>
    <w:rsid w:val="00262812"/>
    <w:rsid w:val="002A6405"/>
    <w:rsid w:val="00341294"/>
    <w:rsid w:val="00350DED"/>
    <w:rsid w:val="003A1642"/>
    <w:rsid w:val="003A1743"/>
    <w:rsid w:val="003D2075"/>
    <w:rsid w:val="0041269B"/>
    <w:rsid w:val="00432C24"/>
    <w:rsid w:val="0047487B"/>
    <w:rsid w:val="004F4AA0"/>
    <w:rsid w:val="00506AD4"/>
    <w:rsid w:val="0051304C"/>
    <w:rsid w:val="00562A01"/>
    <w:rsid w:val="005A794C"/>
    <w:rsid w:val="005C083B"/>
    <w:rsid w:val="006436D4"/>
    <w:rsid w:val="00746B6B"/>
    <w:rsid w:val="0075690A"/>
    <w:rsid w:val="0079132A"/>
    <w:rsid w:val="00791EAF"/>
    <w:rsid w:val="00892A8E"/>
    <w:rsid w:val="008A0C0E"/>
    <w:rsid w:val="009A40F9"/>
    <w:rsid w:val="009B3FD3"/>
    <w:rsid w:val="009F546A"/>
    <w:rsid w:val="00A060CC"/>
    <w:rsid w:val="00A115D1"/>
    <w:rsid w:val="00A31089"/>
    <w:rsid w:val="00A958A6"/>
    <w:rsid w:val="00AA6018"/>
    <w:rsid w:val="00AE0FC1"/>
    <w:rsid w:val="00AF41FD"/>
    <w:rsid w:val="00B319C8"/>
    <w:rsid w:val="00B517BC"/>
    <w:rsid w:val="00B67BCD"/>
    <w:rsid w:val="00BA3550"/>
    <w:rsid w:val="00BA3EEA"/>
    <w:rsid w:val="00BE4349"/>
    <w:rsid w:val="00BF3F6F"/>
    <w:rsid w:val="00C85215"/>
    <w:rsid w:val="00D7080A"/>
    <w:rsid w:val="00D7596D"/>
    <w:rsid w:val="00E22D6F"/>
    <w:rsid w:val="00E5514D"/>
    <w:rsid w:val="00E75305"/>
    <w:rsid w:val="00E82623"/>
    <w:rsid w:val="00ED12DD"/>
    <w:rsid w:val="00EE1583"/>
    <w:rsid w:val="00EE7EC3"/>
    <w:rsid w:val="00F142AA"/>
    <w:rsid w:val="00F14883"/>
    <w:rsid w:val="00F62098"/>
    <w:rsid w:val="00F62B5D"/>
    <w:rsid w:val="00FA5640"/>
    <w:rsid w:val="00FC4043"/>
    <w:rsid w:val="00FD199D"/>
    <w:rsid w:val="00FD315E"/>
    <w:rsid w:val="01260B7D"/>
    <w:rsid w:val="01604393"/>
    <w:rsid w:val="018E2F0E"/>
    <w:rsid w:val="01D85F58"/>
    <w:rsid w:val="01EE320B"/>
    <w:rsid w:val="024C12D1"/>
    <w:rsid w:val="03767985"/>
    <w:rsid w:val="038857A0"/>
    <w:rsid w:val="03C17968"/>
    <w:rsid w:val="04FB75BA"/>
    <w:rsid w:val="05180143"/>
    <w:rsid w:val="0524564D"/>
    <w:rsid w:val="053A6EDC"/>
    <w:rsid w:val="05E42720"/>
    <w:rsid w:val="06350288"/>
    <w:rsid w:val="06F96171"/>
    <w:rsid w:val="082F2D28"/>
    <w:rsid w:val="083F4318"/>
    <w:rsid w:val="08815178"/>
    <w:rsid w:val="08852393"/>
    <w:rsid w:val="088557B9"/>
    <w:rsid w:val="08BA519F"/>
    <w:rsid w:val="08E413D9"/>
    <w:rsid w:val="093E5DA5"/>
    <w:rsid w:val="09644C54"/>
    <w:rsid w:val="09774E2B"/>
    <w:rsid w:val="0A9D7BB9"/>
    <w:rsid w:val="0B9E0944"/>
    <w:rsid w:val="0C780179"/>
    <w:rsid w:val="0D0C31F9"/>
    <w:rsid w:val="0D2076FD"/>
    <w:rsid w:val="0D660F9A"/>
    <w:rsid w:val="0D6D22F2"/>
    <w:rsid w:val="0D9F2E62"/>
    <w:rsid w:val="0EA306F6"/>
    <w:rsid w:val="0EC65593"/>
    <w:rsid w:val="0EE0105F"/>
    <w:rsid w:val="0EE64D63"/>
    <w:rsid w:val="0F040A6B"/>
    <w:rsid w:val="0F344166"/>
    <w:rsid w:val="0F531E74"/>
    <w:rsid w:val="0F580DB7"/>
    <w:rsid w:val="102C057E"/>
    <w:rsid w:val="106B0B7B"/>
    <w:rsid w:val="10A70935"/>
    <w:rsid w:val="10DE495E"/>
    <w:rsid w:val="115B1971"/>
    <w:rsid w:val="11AB6117"/>
    <w:rsid w:val="12096398"/>
    <w:rsid w:val="128A572B"/>
    <w:rsid w:val="12C033CF"/>
    <w:rsid w:val="130E32A0"/>
    <w:rsid w:val="130E6B7F"/>
    <w:rsid w:val="135B0E75"/>
    <w:rsid w:val="13783561"/>
    <w:rsid w:val="140023E9"/>
    <w:rsid w:val="14186D67"/>
    <w:rsid w:val="14245C75"/>
    <w:rsid w:val="14392D96"/>
    <w:rsid w:val="14481C2C"/>
    <w:rsid w:val="144852DF"/>
    <w:rsid w:val="14810FD4"/>
    <w:rsid w:val="14AF7349"/>
    <w:rsid w:val="15574D81"/>
    <w:rsid w:val="160018C1"/>
    <w:rsid w:val="164C17C5"/>
    <w:rsid w:val="1660697B"/>
    <w:rsid w:val="16AA760C"/>
    <w:rsid w:val="16C90EDB"/>
    <w:rsid w:val="17123F41"/>
    <w:rsid w:val="18694035"/>
    <w:rsid w:val="1A1E0293"/>
    <w:rsid w:val="1A466DD1"/>
    <w:rsid w:val="1A8422DF"/>
    <w:rsid w:val="1AA03612"/>
    <w:rsid w:val="1AFD2812"/>
    <w:rsid w:val="1AFE28FE"/>
    <w:rsid w:val="1B050A6D"/>
    <w:rsid w:val="1B403123"/>
    <w:rsid w:val="1BDC2977"/>
    <w:rsid w:val="1C3A6DE6"/>
    <w:rsid w:val="1C4D10A8"/>
    <w:rsid w:val="1D375BA3"/>
    <w:rsid w:val="1D853ACE"/>
    <w:rsid w:val="1DAF61F3"/>
    <w:rsid w:val="1F3D71E4"/>
    <w:rsid w:val="1F9F1AAE"/>
    <w:rsid w:val="20E85336"/>
    <w:rsid w:val="21192308"/>
    <w:rsid w:val="23490469"/>
    <w:rsid w:val="23EA39E3"/>
    <w:rsid w:val="242615A4"/>
    <w:rsid w:val="24CC387A"/>
    <w:rsid w:val="24FB07F9"/>
    <w:rsid w:val="255A6C34"/>
    <w:rsid w:val="256A1A5E"/>
    <w:rsid w:val="25AF16BE"/>
    <w:rsid w:val="25B61BC3"/>
    <w:rsid w:val="25BF64C0"/>
    <w:rsid w:val="26314AEE"/>
    <w:rsid w:val="26771B05"/>
    <w:rsid w:val="269B4D99"/>
    <w:rsid w:val="26D24F98"/>
    <w:rsid w:val="272A7DCD"/>
    <w:rsid w:val="28EC31C6"/>
    <w:rsid w:val="292E70B4"/>
    <w:rsid w:val="294A7E17"/>
    <w:rsid w:val="29A7676B"/>
    <w:rsid w:val="29BF7DBD"/>
    <w:rsid w:val="2A5F0961"/>
    <w:rsid w:val="2AFB4159"/>
    <w:rsid w:val="2B8A4087"/>
    <w:rsid w:val="2BCF1FA9"/>
    <w:rsid w:val="2CE34C8D"/>
    <w:rsid w:val="2D2D52B5"/>
    <w:rsid w:val="2D393F9C"/>
    <w:rsid w:val="2D8F379E"/>
    <w:rsid w:val="2DAA22B5"/>
    <w:rsid w:val="2E0234AD"/>
    <w:rsid w:val="2E300CE3"/>
    <w:rsid w:val="2E422F06"/>
    <w:rsid w:val="2E892CF9"/>
    <w:rsid w:val="2EF66F93"/>
    <w:rsid w:val="2F262959"/>
    <w:rsid w:val="30E03BB8"/>
    <w:rsid w:val="31A305B4"/>
    <w:rsid w:val="31D6797B"/>
    <w:rsid w:val="32085896"/>
    <w:rsid w:val="321009C8"/>
    <w:rsid w:val="32466368"/>
    <w:rsid w:val="337B74D0"/>
    <w:rsid w:val="350752F3"/>
    <w:rsid w:val="358A7137"/>
    <w:rsid w:val="35C40CAD"/>
    <w:rsid w:val="36347FC6"/>
    <w:rsid w:val="364D75DC"/>
    <w:rsid w:val="371D1E1A"/>
    <w:rsid w:val="383D2785"/>
    <w:rsid w:val="38A458B4"/>
    <w:rsid w:val="390436CE"/>
    <w:rsid w:val="3905650E"/>
    <w:rsid w:val="391662B0"/>
    <w:rsid w:val="39250992"/>
    <w:rsid w:val="394D5558"/>
    <w:rsid w:val="39626755"/>
    <w:rsid w:val="39CB7442"/>
    <w:rsid w:val="3A637820"/>
    <w:rsid w:val="3A6926D1"/>
    <w:rsid w:val="3AD4667B"/>
    <w:rsid w:val="3AFD06E4"/>
    <w:rsid w:val="3B3C31E5"/>
    <w:rsid w:val="3B6C3370"/>
    <w:rsid w:val="3BC01E31"/>
    <w:rsid w:val="3BC06B8B"/>
    <w:rsid w:val="3BD408EA"/>
    <w:rsid w:val="3BE35D9E"/>
    <w:rsid w:val="3BE46836"/>
    <w:rsid w:val="3C4E65D6"/>
    <w:rsid w:val="3C702012"/>
    <w:rsid w:val="3C9B0197"/>
    <w:rsid w:val="3CBA20A0"/>
    <w:rsid w:val="3D1850D0"/>
    <w:rsid w:val="3D6947AB"/>
    <w:rsid w:val="3DB50887"/>
    <w:rsid w:val="3E146075"/>
    <w:rsid w:val="3E796191"/>
    <w:rsid w:val="3EE839F6"/>
    <w:rsid w:val="3F5C2145"/>
    <w:rsid w:val="40B80876"/>
    <w:rsid w:val="40E13A18"/>
    <w:rsid w:val="41133E2B"/>
    <w:rsid w:val="41654AEA"/>
    <w:rsid w:val="416B3205"/>
    <w:rsid w:val="41C061D2"/>
    <w:rsid w:val="41C932CA"/>
    <w:rsid w:val="436B5A61"/>
    <w:rsid w:val="43C60053"/>
    <w:rsid w:val="4412398D"/>
    <w:rsid w:val="4449611D"/>
    <w:rsid w:val="44AE6B34"/>
    <w:rsid w:val="4513556B"/>
    <w:rsid w:val="451F6FF5"/>
    <w:rsid w:val="45991206"/>
    <w:rsid w:val="45A22151"/>
    <w:rsid w:val="461F3D1F"/>
    <w:rsid w:val="463702D3"/>
    <w:rsid w:val="46643F8B"/>
    <w:rsid w:val="46D17C73"/>
    <w:rsid w:val="46EC4EA1"/>
    <w:rsid w:val="47096FE0"/>
    <w:rsid w:val="476E67A9"/>
    <w:rsid w:val="4789306B"/>
    <w:rsid w:val="47A70B08"/>
    <w:rsid w:val="47F931DD"/>
    <w:rsid w:val="480B2FCB"/>
    <w:rsid w:val="482E2E3A"/>
    <w:rsid w:val="48384F7A"/>
    <w:rsid w:val="48B6033A"/>
    <w:rsid w:val="48B9273B"/>
    <w:rsid w:val="48E71CB9"/>
    <w:rsid w:val="491312CF"/>
    <w:rsid w:val="4915571C"/>
    <w:rsid w:val="49AF0FF8"/>
    <w:rsid w:val="49FA3626"/>
    <w:rsid w:val="4AAC033C"/>
    <w:rsid w:val="4ABE01C4"/>
    <w:rsid w:val="4AE47249"/>
    <w:rsid w:val="4AEA26C6"/>
    <w:rsid w:val="4B243D32"/>
    <w:rsid w:val="4BA03E1D"/>
    <w:rsid w:val="4C181A5C"/>
    <w:rsid w:val="4C934C01"/>
    <w:rsid w:val="4CE05640"/>
    <w:rsid w:val="4D752558"/>
    <w:rsid w:val="4E043BDF"/>
    <w:rsid w:val="4E2C0CF3"/>
    <w:rsid w:val="4E9C682E"/>
    <w:rsid w:val="4EFF2D5F"/>
    <w:rsid w:val="4FE85AB6"/>
    <w:rsid w:val="503305A8"/>
    <w:rsid w:val="515C00C6"/>
    <w:rsid w:val="51716ECF"/>
    <w:rsid w:val="51801191"/>
    <w:rsid w:val="519C7560"/>
    <w:rsid w:val="51E46B1E"/>
    <w:rsid w:val="51F80A7D"/>
    <w:rsid w:val="520A0CE5"/>
    <w:rsid w:val="527252B8"/>
    <w:rsid w:val="531455DB"/>
    <w:rsid w:val="536F3AA3"/>
    <w:rsid w:val="53C07CC6"/>
    <w:rsid w:val="54762333"/>
    <w:rsid w:val="54776BB6"/>
    <w:rsid w:val="54DF42C0"/>
    <w:rsid w:val="550F2621"/>
    <w:rsid w:val="55497518"/>
    <w:rsid w:val="554A6EB7"/>
    <w:rsid w:val="55A16303"/>
    <w:rsid w:val="55E95D74"/>
    <w:rsid w:val="56AF43D7"/>
    <w:rsid w:val="56DD4EA1"/>
    <w:rsid w:val="571E0445"/>
    <w:rsid w:val="57506BBB"/>
    <w:rsid w:val="57C52E66"/>
    <w:rsid w:val="58886F96"/>
    <w:rsid w:val="58A609C4"/>
    <w:rsid w:val="58DB093D"/>
    <w:rsid w:val="58EB7B73"/>
    <w:rsid w:val="59000C5A"/>
    <w:rsid w:val="599939CF"/>
    <w:rsid w:val="5A2111B2"/>
    <w:rsid w:val="5A287038"/>
    <w:rsid w:val="5A4D09D4"/>
    <w:rsid w:val="5ABA01E5"/>
    <w:rsid w:val="5AD62997"/>
    <w:rsid w:val="5B507AC0"/>
    <w:rsid w:val="5B705D7D"/>
    <w:rsid w:val="5B8944EA"/>
    <w:rsid w:val="5C9B3756"/>
    <w:rsid w:val="5CA82985"/>
    <w:rsid w:val="5D4429FF"/>
    <w:rsid w:val="5D8B35AC"/>
    <w:rsid w:val="5D9D5118"/>
    <w:rsid w:val="5DDE1C73"/>
    <w:rsid w:val="5E281B36"/>
    <w:rsid w:val="5E837973"/>
    <w:rsid w:val="5F3D74E3"/>
    <w:rsid w:val="5F7B2994"/>
    <w:rsid w:val="5FA0049B"/>
    <w:rsid w:val="5FB37995"/>
    <w:rsid w:val="605B3830"/>
    <w:rsid w:val="60A9701C"/>
    <w:rsid w:val="60C3526B"/>
    <w:rsid w:val="617D0E22"/>
    <w:rsid w:val="628A28C1"/>
    <w:rsid w:val="62B47227"/>
    <w:rsid w:val="62C81528"/>
    <w:rsid w:val="63510EAD"/>
    <w:rsid w:val="63C618BC"/>
    <w:rsid w:val="63D51C6A"/>
    <w:rsid w:val="64161FBB"/>
    <w:rsid w:val="64195199"/>
    <w:rsid w:val="641F713A"/>
    <w:rsid w:val="645176E1"/>
    <w:rsid w:val="64EB1D6E"/>
    <w:rsid w:val="652B3EE3"/>
    <w:rsid w:val="65FD0126"/>
    <w:rsid w:val="66087B77"/>
    <w:rsid w:val="66316269"/>
    <w:rsid w:val="66AE3CC5"/>
    <w:rsid w:val="66B8425B"/>
    <w:rsid w:val="66D3576A"/>
    <w:rsid w:val="66E83D20"/>
    <w:rsid w:val="671251F1"/>
    <w:rsid w:val="672345F5"/>
    <w:rsid w:val="67303A42"/>
    <w:rsid w:val="6742411D"/>
    <w:rsid w:val="67751C66"/>
    <w:rsid w:val="686F7E88"/>
    <w:rsid w:val="691E53FA"/>
    <w:rsid w:val="69354FD4"/>
    <w:rsid w:val="697F008E"/>
    <w:rsid w:val="69EC54F9"/>
    <w:rsid w:val="6AAE0F95"/>
    <w:rsid w:val="6AE0537B"/>
    <w:rsid w:val="6AF0720C"/>
    <w:rsid w:val="6B021624"/>
    <w:rsid w:val="6BBB5FBA"/>
    <w:rsid w:val="6BF2103F"/>
    <w:rsid w:val="6BFB356D"/>
    <w:rsid w:val="6C0407B2"/>
    <w:rsid w:val="6C9E216B"/>
    <w:rsid w:val="6CD2799D"/>
    <w:rsid w:val="6D1B7DAC"/>
    <w:rsid w:val="6D317FB7"/>
    <w:rsid w:val="6D3E5431"/>
    <w:rsid w:val="6DEC3919"/>
    <w:rsid w:val="6EA14AFD"/>
    <w:rsid w:val="6EC851B2"/>
    <w:rsid w:val="6EEE0B67"/>
    <w:rsid w:val="6F0214FF"/>
    <w:rsid w:val="70566AA4"/>
    <w:rsid w:val="706815D3"/>
    <w:rsid w:val="71253C75"/>
    <w:rsid w:val="71267CAF"/>
    <w:rsid w:val="71507C53"/>
    <w:rsid w:val="71B96608"/>
    <w:rsid w:val="72152F9F"/>
    <w:rsid w:val="72164451"/>
    <w:rsid w:val="722037A3"/>
    <w:rsid w:val="72DD64B3"/>
    <w:rsid w:val="73700257"/>
    <w:rsid w:val="73854673"/>
    <w:rsid w:val="73F64C8F"/>
    <w:rsid w:val="750F314B"/>
    <w:rsid w:val="75596138"/>
    <w:rsid w:val="76464042"/>
    <w:rsid w:val="770B17BB"/>
    <w:rsid w:val="775A2268"/>
    <w:rsid w:val="77602701"/>
    <w:rsid w:val="77945309"/>
    <w:rsid w:val="77D639B0"/>
    <w:rsid w:val="78156DFF"/>
    <w:rsid w:val="783559BA"/>
    <w:rsid w:val="78693190"/>
    <w:rsid w:val="786C5442"/>
    <w:rsid w:val="787A2797"/>
    <w:rsid w:val="799D7FB9"/>
    <w:rsid w:val="7A394C0E"/>
    <w:rsid w:val="7BBB7348"/>
    <w:rsid w:val="7C584D00"/>
    <w:rsid w:val="7C6715D0"/>
    <w:rsid w:val="7CC446C1"/>
    <w:rsid w:val="7D7D2DE3"/>
    <w:rsid w:val="7DAB60D7"/>
    <w:rsid w:val="7E1346BF"/>
    <w:rsid w:val="7E7A5BAD"/>
    <w:rsid w:val="7EE23673"/>
    <w:rsid w:val="7F1356D9"/>
    <w:rsid w:val="7FF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5CFBC"/>
  <w15:docId w15:val="{B060745B-61F6-4AE9-A57A-8DFAE20C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F14883"/>
    <w:pPr>
      <w:widowControl w:val="0"/>
      <w:spacing w:line="264" w:lineRule="auto"/>
      <w:jc w:val="center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BE434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E4349"/>
    <w:rPr>
      <w:kern w:val="2"/>
      <w:sz w:val="18"/>
      <w:szCs w:val="18"/>
    </w:rPr>
  </w:style>
  <w:style w:type="paragraph" w:styleId="a7">
    <w:name w:val="footer"/>
    <w:basedOn w:val="a"/>
    <w:link w:val="a8"/>
    <w:rsid w:val="00BE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E43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李敏</cp:lastModifiedBy>
  <cp:revision>22</cp:revision>
  <cp:lastPrinted>2024-08-16T08:33:00Z</cp:lastPrinted>
  <dcterms:created xsi:type="dcterms:W3CDTF">2024-05-14T06:31:00Z</dcterms:created>
  <dcterms:modified xsi:type="dcterms:W3CDTF">2025-07-05T04:13:00Z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BEAFDCA475D042FD9283B037E704209D_13</vt:lpwstr>
  </property>
</Properties>
</file>